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2AA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Проект</w:t>
      </w:r>
      <w:r>
        <w:rPr>
          <w:rStyle w:val="eop"/>
          <w:b/>
          <w:bCs/>
          <w:sz w:val="28"/>
          <w:szCs w:val="28"/>
        </w:rPr>
        <w:t> </w:t>
      </w:r>
    </w:p>
    <w:p w14:paraId="0F159A8C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14:paraId="4AD697B8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Предложения в проект федерального закона «О семеноводстве»</w:t>
      </w:r>
      <w:r>
        <w:rPr>
          <w:rStyle w:val="eop"/>
          <w:b/>
          <w:bCs/>
          <w:sz w:val="28"/>
          <w:szCs w:val="28"/>
        </w:rPr>
        <w:t> </w:t>
      </w:r>
    </w:p>
    <w:p w14:paraId="25875AC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14:paraId="54B2D544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…) статью 1 дополнить понятиями:</w:t>
      </w:r>
      <w:r>
        <w:rPr>
          <w:rStyle w:val="eop"/>
          <w:b/>
          <w:bCs/>
          <w:sz w:val="28"/>
          <w:szCs w:val="28"/>
        </w:rPr>
        <w:t> </w:t>
      </w:r>
    </w:p>
    <w:p w14:paraId="6BAC8265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</w:t>
      </w:r>
      <w:r>
        <w:rPr>
          <w:rStyle w:val="normaltextrun"/>
          <w:sz w:val="28"/>
          <w:szCs w:val="28"/>
        </w:rPr>
        <w:t>саморегулирование в области семеноводства сельскохозяйственных растений - самостоятельная и инициативная деятельность индивидуальных предпринимателей и юридических лиц по разработке стандартов производства семян сельскохозяйственных растений и контроль за соблюдением требований указанных стандартов;.</w:t>
      </w:r>
      <w:r>
        <w:rPr>
          <w:rStyle w:val="eop"/>
          <w:sz w:val="28"/>
          <w:szCs w:val="28"/>
        </w:rPr>
        <w:t> </w:t>
      </w:r>
    </w:p>
    <w:p w14:paraId="54133DB9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«саморегулируемая организация в области семеноводства - некоммерческая организация, созданная в целях повышения </w:t>
      </w:r>
      <w:proofErr w:type="spellStart"/>
      <w:r>
        <w:rPr>
          <w:rStyle w:val="spellingerror"/>
          <w:sz w:val="28"/>
          <w:szCs w:val="28"/>
        </w:rPr>
        <w:t>конкурентноспособноости</w:t>
      </w:r>
      <w:proofErr w:type="spellEnd"/>
      <w:r>
        <w:rPr>
          <w:rStyle w:val="normaltextrun"/>
          <w:sz w:val="28"/>
          <w:szCs w:val="28"/>
        </w:rPr>
        <w:t> семян отечественного производства </w:t>
      </w:r>
      <w:r>
        <w:rPr>
          <w:rStyle w:val="normaltextrun"/>
          <w:color w:val="FF0000"/>
          <w:sz w:val="28"/>
          <w:szCs w:val="28"/>
        </w:rPr>
        <w:t>в целях достижения  критериев Доктрины продовольственной безопасности в части </w:t>
      </w:r>
      <w:proofErr w:type="spellStart"/>
      <w:r>
        <w:rPr>
          <w:rStyle w:val="normaltextrun"/>
          <w:color w:val="FF0000"/>
          <w:sz w:val="28"/>
          <w:szCs w:val="28"/>
        </w:rPr>
        <w:t>самообеспечения</w:t>
      </w:r>
      <w:proofErr w:type="spellEnd"/>
      <w:r>
        <w:rPr>
          <w:rStyle w:val="normaltextrun"/>
          <w:color w:val="FF0000"/>
          <w:sz w:val="28"/>
          <w:szCs w:val="28"/>
        </w:rPr>
        <w:t> семенами основных сельскохозяйственных растений отечественного производства не менее 75%, </w:t>
      </w:r>
      <w:r>
        <w:rPr>
          <w:rStyle w:val="normaltextrun"/>
          <w:sz w:val="28"/>
          <w:szCs w:val="28"/>
        </w:rPr>
        <w:t>основанная на членстве, индивидуальных предпринимателей и  юридических лиц, осуществляющих деятельность в области семеноводства определенных родов (видов) сельскохозяйственных растений.»;</w:t>
      </w:r>
      <w:r>
        <w:rPr>
          <w:rStyle w:val="eop"/>
          <w:sz w:val="28"/>
          <w:szCs w:val="28"/>
        </w:rPr>
        <w:t> </w:t>
      </w:r>
    </w:p>
    <w:p w14:paraId="0133C4BE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…) дополнить главой следующего содержания:</w:t>
      </w:r>
      <w:r>
        <w:rPr>
          <w:rStyle w:val="eop"/>
          <w:b/>
          <w:bCs/>
          <w:sz w:val="28"/>
          <w:szCs w:val="28"/>
        </w:rPr>
        <w:t> </w:t>
      </w:r>
    </w:p>
    <w:p w14:paraId="3A0F5B08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14:paraId="7A24099C" w14:textId="7233F04A" w:rsidR="005E732F" w:rsidRDefault="005E732F" w:rsidP="0019149E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«Глава </w:t>
      </w:r>
      <w:r>
        <w:rPr>
          <w:rStyle w:val="normaltextrun"/>
          <w:b/>
          <w:bCs/>
          <w:sz w:val="28"/>
          <w:szCs w:val="28"/>
          <w:lang w:val="en-US"/>
        </w:rPr>
        <w:t>III</w:t>
      </w:r>
      <w:r>
        <w:rPr>
          <w:rStyle w:val="normaltextrun"/>
          <w:b/>
          <w:bCs/>
          <w:sz w:val="28"/>
          <w:szCs w:val="28"/>
        </w:rPr>
        <w:t>.1</w:t>
      </w:r>
      <w:r>
        <w:rPr>
          <w:rStyle w:val="normaltextrun"/>
          <w:sz w:val="28"/>
          <w:szCs w:val="28"/>
        </w:rPr>
        <w:t>.   Саморегулирование в области семеноводства сельскохозяйственных растений</w:t>
      </w:r>
    </w:p>
    <w:p w14:paraId="5391AAD2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6530B97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 1.</w:t>
      </w:r>
      <w:r>
        <w:rPr>
          <w:rStyle w:val="normaltextrun"/>
          <w:sz w:val="28"/>
          <w:szCs w:val="28"/>
        </w:rPr>
        <w:t> Саморегулируемые организации в области семеноводства сельскохозяйственных растений.</w:t>
      </w:r>
      <w:r>
        <w:rPr>
          <w:rStyle w:val="eop"/>
          <w:sz w:val="28"/>
          <w:szCs w:val="28"/>
        </w:rPr>
        <w:t> </w:t>
      </w:r>
    </w:p>
    <w:p w14:paraId="0AF05668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Деятельность в области семеноводства сельскохозяйственных растений определенного рода (вида)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могут осуществлять только члены одной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из саморегулируемой организации в указанной области.</w:t>
      </w:r>
      <w:r>
        <w:rPr>
          <w:rStyle w:val="eop"/>
          <w:sz w:val="28"/>
          <w:szCs w:val="28"/>
        </w:rPr>
        <w:t> </w:t>
      </w:r>
    </w:p>
    <w:p w14:paraId="412F904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 Саморегулируемая организация в области семеноводства сельскохозяйственных растений создается в соответствии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 </w:t>
      </w:r>
      <w:hyperlink r:id="rId5" w:tgtFrame="_blank" w:history="1">
        <w:r>
          <w:rPr>
            <w:rStyle w:val="normaltextrun"/>
            <w:color w:val="0000FF"/>
            <w:sz w:val="28"/>
            <w:szCs w:val="28"/>
          </w:rPr>
          <w:t>законодательством</w:t>
        </w:r>
      </w:hyperlink>
      <w:r>
        <w:rPr>
          <w:rStyle w:val="normaltextrun"/>
          <w:sz w:val="28"/>
          <w:szCs w:val="28"/>
        </w:rPr>
        <w:t> Российской Федерации о некоммерческих организациях с учетом положений, установленных настоящей статьей,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форме объединения индивидуальных предпринимателей и юридических лиц, осуществляющих деятельность в области семеноводства сельскохозяйственных растений определенного рода (вида) в ассоциации (союзы) на условиях членства, представления и защиты их интересов.</w:t>
      </w:r>
      <w:r>
        <w:rPr>
          <w:rStyle w:val="eop"/>
          <w:sz w:val="28"/>
          <w:szCs w:val="28"/>
        </w:rPr>
        <w:t> </w:t>
      </w:r>
    </w:p>
    <w:p w14:paraId="58BDB121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 В составе некоммерческой организации  должно быть объединено не </w:t>
      </w:r>
      <w:r>
        <w:rPr>
          <w:rStyle w:val="normaltextrun"/>
          <w:b/>
          <w:bCs/>
          <w:color w:val="7030A0"/>
          <w:sz w:val="28"/>
          <w:szCs w:val="28"/>
        </w:rPr>
        <w:t> </w:t>
      </w:r>
      <w:r>
        <w:rPr>
          <w:rStyle w:val="normaltextrun"/>
          <w:color w:val="7030A0"/>
          <w:sz w:val="28"/>
          <w:szCs w:val="28"/>
        </w:rPr>
        <w:t>менее 50% индивидуальных предпринимателей и 70% юридических лиц, осуществляющих деятельность в области семеноводства сельскохозяйственных растений определенного рода (вида).  </w:t>
      </w:r>
      <w:r>
        <w:rPr>
          <w:rStyle w:val="eop"/>
          <w:sz w:val="28"/>
          <w:szCs w:val="28"/>
        </w:rPr>
        <w:t> </w:t>
      </w:r>
    </w:p>
    <w:p w14:paraId="00411C94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 Саморегулируемая организация для обеспечения доступа к информации обязана создать и вести в информационно-телекоммуникационной сети "Интернет" сайт, в электронный адрес которого </w:t>
      </w:r>
      <w:r>
        <w:rPr>
          <w:rStyle w:val="normaltextrun"/>
          <w:sz w:val="28"/>
          <w:szCs w:val="28"/>
        </w:rPr>
        <w:lastRenderedPageBreak/>
        <w:t>включено доменное имя, права на которое принадлежат саморегулируемой организации (далее - официальный сайт).</w:t>
      </w:r>
      <w:r>
        <w:rPr>
          <w:rStyle w:val="eop"/>
          <w:sz w:val="28"/>
          <w:szCs w:val="28"/>
        </w:rPr>
        <w:t> </w:t>
      </w:r>
    </w:p>
    <w:p w14:paraId="5CF20838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Некоммерческая организация приобретает статус саморегулируемой организации со дня внесения сведений о ней в единый реестр саморегулируемых организаций в области семеноводства.</w:t>
      </w:r>
      <w:r>
        <w:rPr>
          <w:rStyle w:val="eop"/>
          <w:sz w:val="28"/>
          <w:szCs w:val="28"/>
        </w:rPr>
        <w:t> </w:t>
      </w:r>
    </w:p>
    <w:p w14:paraId="4C323DDC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E7C1044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Статья 2.</w:t>
      </w:r>
      <w:r>
        <w:rPr>
          <w:rStyle w:val="normaltextrun"/>
          <w:sz w:val="28"/>
          <w:szCs w:val="28"/>
        </w:rPr>
        <w:t> Предмет деятельности, стандарты и правила саморегулируемой организации</w:t>
      </w:r>
      <w:r>
        <w:rPr>
          <w:rStyle w:val="eop"/>
          <w:sz w:val="28"/>
          <w:szCs w:val="28"/>
        </w:rPr>
        <w:t> </w:t>
      </w:r>
    </w:p>
    <w:p w14:paraId="3888D765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 Предметом саморегулирования является деятельность по производству, хранению и реализации семян сельскохозяйственных растений.</w:t>
      </w:r>
      <w:r>
        <w:rPr>
          <w:rStyle w:val="eop"/>
          <w:sz w:val="28"/>
          <w:szCs w:val="28"/>
        </w:rPr>
        <w:t> </w:t>
      </w:r>
    </w:p>
    <w:p w14:paraId="74BC1D99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Стандартами саморегулируемой организации признаются документы, устанавливающие требования к производству, хранению и реализации семян сельскохозяйственных растений</w:t>
      </w:r>
      <w:r>
        <w:rPr>
          <w:rStyle w:val="normaltextrun"/>
          <w:color w:val="7030A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определенного рода (вида).  </w:t>
      </w:r>
      <w:r>
        <w:rPr>
          <w:rStyle w:val="eop"/>
          <w:sz w:val="28"/>
          <w:szCs w:val="28"/>
        </w:rPr>
        <w:t> </w:t>
      </w:r>
    </w:p>
    <w:p w14:paraId="6FC8639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Стандарты саморегулируемой организации должны соответствовать следующим требованиям:</w:t>
      </w:r>
      <w:r>
        <w:rPr>
          <w:rStyle w:val="eop"/>
          <w:sz w:val="28"/>
          <w:szCs w:val="28"/>
        </w:rPr>
        <w:t> </w:t>
      </w:r>
    </w:p>
    <w:p w14:paraId="75A1EFDF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не противоречить законодательству Российской Федерации и нормативным актам;</w:t>
      </w:r>
      <w:r>
        <w:rPr>
          <w:rStyle w:val="eop"/>
          <w:sz w:val="28"/>
          <w:szCs w:val="28"/>
        </w:rPr>
        <w:t> </w:t>
      </w:r>
    </w:p>
    <w:p w14:paraId="607C31A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  быть направлены на развитие отрасли семеноводства, создание условий для эффективного функционирования системы семеноводства в Российской Федерации и обеспечения ее стабильности;</w:t>
      </w:r>
      <w:r>
        <w:rPr>
          <w:rStyle w:val="eop"/>
          <w:sz w:val="28"/>
          <w:szCs w:val="28"/>
        </w:rPr>
        <w:t> </w:t>
      </w:r>
    </w:p>
    <w:p w14:paraId="1788AB75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препятствовать действиям, причиняющим ущерб потребителям (приобретателям) семян сельскохозяйственных растений и действиям, причиняющим ущерб деловой репутации члена саморегулируемой организации либо деловой репутации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7126634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Положения стандартов саморегулируемой организации могут быть обжалованы в суде потребителям (приобретателям) семян сельскохозяйственных растений, саморегулируемыми организациями, а также иными лицами.</w:t>
      </w:r>
      <w:r>
        <w:rPr>
          <w:rStyle w:val="eop"/>
          <w:sz w:val="28"/>
          <w:szCs w:val="28"/>
        </w:rPr>
        <w:t> </w:t>
      </w:r>
    </w:p>
    <w:p w14:paraId="68BC328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 Правилами саморегулируемой организации признаются документы, устанавливающие требования к членам саморегулируемой организации, осуществляющим предпринимательскую деятельность по производству, хранению и реализации семян сельскохозяйственных растений, и регулирующие отношения между членами саморегулируемой организации.</w:t>
      </w:r>
      <w:r>
        <w:rPr>
          <w:rStyle w:val="eop"/>
          <w:sz w:val="28"/>
          <w:szCs w:val="28"/>
        </w:rPr>
        <w:t> </w:t>
      </w:r>
    </w:p>
    <w:p w14:paraId="16EA34E4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 Стандарты и правила саморегулируемой организации обязательны для исполнения всеми ее членами. Указанные стандарты и правила публикуются на официальном сайте саморегулируемой организации в сети "Интернет" и представляются в регулирующий орган не позднее чем через 30 календарных дней с даты их утверждения.</w:t>
      </w:r>
      <w:r>
        <w:rPr>
          <w:rStyle w:val="eop"/>
          <w:sz w:val="28"/>
          <w:szCs w:val="28"/>
        </w:rPr>
        <w:t> </w:t>
      </w:r>
    </w:p>
    <w:p w14:paraId="31FBC0E2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 В случае, если стандарты и правилами саморегулируемой организации нарушаются права третьих лиц, эти лица вправе обратиться с иском о признании указанных стандартов и правил или отдельных их положений недействительными или о внесении изменений в указанные стандарты и правила.</w:t>
      </w:r>
      <w:r>
        <w:rPr>
          <w:rStyle w:val="eop"/>
          <w:sz w:val="28"/>
          <w:szCs w:val="28"/>
        </w:rPr>
        <w:t> </w:t>
      </w:r>
    </w:p>
    <w:p w14:paraId="22235E78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1EBD632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Статья 3.</w:t>
      </w:r>
      <w:r>
        <w:rPr>
          <w:rStyle w:val="normaltextrun"/>
          <w:sz w:val="28"/>
          <w:szCs w:val="28"/>
        </w:rPr>
        <w:t> Условия членства в саморегулируемой организации в области семеноводства семян сельскохозяйственных растений</w:t>
      </w:r>
      <w:r>
        <w:rPr>
          <w:rStyle w:val="eop"/>
          <w:sz w:val="28"/>
          <w:szCs w:val="28"/>
        </w:rPr>
        <w:t> </w:t>
      </w:r>
    </w:p>
    <w:p w14:paraId="0F85034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 Член саморегулируемой организации должен:</w:t>
      </w:r>
      <w:r>
        <w:rPr>
          <w:rStyle w:val="eop"/>
          <w:sz w:val="28"/>
          <w:szCs w:val="28"/>
        </w:rPr>
        <w:t> </w:t>
      </w:r>
    </w:p>
    <w:p w14:paraId="7CDB565D" w14:textId="0F08B473" w:rsidR="005E732F" w:rsidRDefault="005E732F" w:rsidP="0019149E">
      <w:pPr>
        <w:pStyle w:val="paragraph"/>
        <w:numPr>
          <w:ilvl w:val="0"/>
          <w:numId w:val="3"/>
        </w:numPr>
        <w:spacing w:before="0" w:beforeAutospacing="0" w:after="0" w:afterAutospacing="0"/>
        <w:ind w:left="851" w:hanging="29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иметь:</w:t>
      </w:r>
      <w:r>
        <w:rPr>
          <w:rStyle w:val="eop"/>
          <w:sz w:val="28"/>
          <w:szCs w:val="28"/>
        </w:rPr>
        <w:t> </w:t>
      </w:r>
    </w:p>
    <w:p w14:paraId="058D27FF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 принадлежащие ему на праве собственности или на ином законном основании земельные участки;</w:t>
      </w:r>
      <w:r>
        <w:rPr>
          <w:rStyle w:val="eop"/>
          <w:sz w:val="28"/>
          <w:szCs w:val="28"/>
        </w:rPr>
        <w:t> </w:t>
      </w:r>
    </w:p>
    <w:p w14:paraId="13441F02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 необходи</w:t>
      </w:r>
      <w:bookmarkStart w:id="0" w:name="_GoBack"/>
      <w:bookmarkEnd w:id="0"/>
      <w:r>
        <w:rPr>
          <w:rStyle w:val="normaltextrun"/>
          <w:sz w:val="28"/>
          <w:szCs w:val="28"/>
        </w:rPr>
        <w:t>мую материально-техническую базу, соответствующую виду деятельности саморегулируемой организации, его предпринимательской деятельности;</w:t>
      </w:r>
      <w:r>
        <w:rPr>
          <w:rStyle w:val="eop"/>
          <w:sz w:val="28"/>
          <w:szCs w:val="28"/>
        </w:rPr>
        <w:t> </w:t>
      </w:r>
    </w:p>
    <w:p w14:paraId="37663A23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 соблюдать:</w:t>
      </w:r>
      <w:r>
        <w:rPr>
          <w:rStyle w:val="eop"/>
          <w:sz w:val="28"/>
          <w:szCs w:val="28"/>
        </w:rPr>
        <w:t> </w:t>
      </w:r>
    </w:p>
    <w:p w14:paraId="67D12335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 требования законодательства Российской Федерации в области семеноводства сельскохозяйственных растений;</w:t>
      </w:r>
      <w:r>
        <w:rPr>
          <w:rStyle w:val="eop"/>
          <w:sz w:val="28"/>
          <w:szCs w:val="28"/>
        </w:rPr>
        <w:t> </w:t>
      </w:r>
    </w:p>
    <w:p w14:paraId="5D40A7EE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  стандарты и правило 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14774316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 экологические, санитарно-эпидемиологические, гигиенические, противопожарные и прочие нормы и правила, регламентирующие соответствующий вид деятельности.</w:t>
      </w:r>
      <w:r>
        <w:rPr>
          <w:rStyle w:val="eop"/>
          <w:sz w:val="28"/>
          <w:szCs w:val="28"/>
        </w:rPr>
        <w:t> </w:t>
      </w:r>
    </w:p>
    <w:p w14:paraId="3E554C81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К внутренним нормативным актам, определяющие правовое положение саморегулируемой организации в области семеноводства, структуру органов управления и контроля, их полномочия, порядок вступления и прекращения членства, права и обязанности членов, источники формирования имущества саморегулируемой организации, ответственность членов и другие вопросы относятся:</w:t>
      </w:r>
      <w:r>
        <w:rPr>
          <w:rStyle w:val="eop"/>
          <w:sz w:val="28"/>
          <w:szCs w:val="28"/>
        </w:rPr>
        <w:t> </w:t>
      </w:r>
    </w:p>
    <w:p w14:paraId="6964BC77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устав;</w:t>
      </w:r>
      <w:r>
        <w:rPr>
          <w:rStyle w:val="eop"/>
          <w:sz w:val="28"/>
          <w:szCs w:val="28"/>
        </w:rPr>
        <w:t> </w:t>
      </w:r>
    </w:p>
    <w:p w14:paraId="589F05A2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об органах управления и контроля СРО;</w:t>
      </w:r>
      <w:r>
        <w:rPr>
          <w:rStyle w:val="eop"/>
          <w:sz w:val="28"/>
          <w:szCs w:val="28"/>
        </w:rPr>
        <w:t> </w:t>
      </w:r>
    </w:p>
    <w:p w14:paraId="67A800F9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регламент о созыве общего собрания членов (проведение общего собрания членов);</w:t>
      </w:r>
      <w:r>
        <w:rPr>
          <w:rStyle w:val="eop"/>
          <w:sz w:val="28"/>
          <w:szCs w:val="28"/>
        </w:rPr>
        <w:t> </w:t>
      </w:r>
    </w:p>
    <w:p w14:paraId="333A4A97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 членстве в 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5E4C5F8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 порядке ведения реестра членов 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32FA256C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 взносах, включая размер вступительного и иных взносов, порядок их уплаты;</w:t>
      </w:r>
      <w:r>
        <w:rPr>
          <w:rStyle w:val="eop"/>
          <w:sz w:val="28"/>
          <w:szCs w:val="28"/>
        </w:rPr>
        <w:t> </w:t>
      </w:r>
    </w:p>
    <w:p w14:paraId="417A767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 квалификации и аттестации членов (положение о периодической должностной квалификационной аттестации и дополнительном профессиональном образовании руководящих работников и специалистов организаций-членов);</w:t>
      </w:r>
      <w:r>
        <w:rPr>
          <w:rStyle w:val="eop"/>
          <w:sz w:val="28"/>
          <w:szCs w:val="28"/>
        </w:rPr>
        <w:t> </w:t>
      </w:r>
    </w:p>
    <w:p w14:paraId="122002C9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 сертификации;</w:t>
      </w:r>
      <w:r>
        <w:rPr>
          <w:rStyle w:val="eop"/>
          <w:sz w:val="28"/>
          <w:szCs w:val="28"/>
        </w:rPr>
        <w:t> </w:t>
      </w:r>
    </w:p>
    <w:p w14:paraId="7117920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 страховании;</w:t>
      </w:r>
      <w:r>
        <w:rPr>
          <w:rStyle w:val="eop"/>
          <w:sz w:val="28"/>
          <w:szCs w:val="28"/>
        </w:rPr>
        <w:t> </w:t>
      </w:r>
    </w:p>
    <w:p w14:paraId="304A6C3D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об информации;</w:t>
      </w:r>
      <w:r>
        <w:rPr>
          <w:rStyle w:val="eop"/>
          <w:sz w:val="28"/>
          <w:szCs w:val="28"/>
        </w:rPr>
        <w:t> </w:t>
      </w:r>
    </w:p>
    <w:p w14:paraId="32273B8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 о мерах дисциплинарного воздействия;</w:t>
      </w:r>
      <w:r>
        <w:rPr>
          <w:rStyle w:val="eop"/>
          <w:sz w:val="28"/>
          <w:szCs w:val="28"/>
        </w:rPr>
        <w:t> </w:t>
      </w:r>
    </w:p>
    <w:p w14:paraId="2622611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 кодекс профессиональной этики;</w:t>
      </w:r>
      <w:r>
        <w:rPr>
          <w:rStyle w:val="eop"/>
          <w:sz w:val="28"/>
          <w:szCs w:val="28"/>
        </w:rPr>
        <w:t> </w:t>
      </w:r>
    </w:p>
    <w:p w14:paraId="0FF35CB1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 порядке рассмотрения жалоб;</w:t>
      </w:r>
      <w:r>
        <w:rPr>
          <w:rStyle w:val="eop"/>
          <w:sz w:val="28"/>
          <w:szCs w:val="28"/>
        </w:rPr>
        <w:t> </w:t>
      </w:r>
    </w:p>
    <w:p w14:paraId="0637A1A9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иные локальные нормативные акты.</w:t>
      </w:r>
      <w:r>
        <w:rPr>
          <w:rStyle w:val="eop"/>
          <w:sz w:val="28"/>
          <w:szCs w:val="28"/>
        </w:rPr>
        <w:t> </w:t>
      </w:r>
    </w:p>
    <w:p w14:paraId="1F417C14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порядок прекращения членства в саморегулируемой организации.</w:t>
      </w:r>
      <w:r>
        <w:rPr>
          <w:rStyle w:val="eop"/>
          <w:sz w:val="28"/>
          <w:szCs w:val="28"/>
        </w:rPr>
        <w:t> </w:t>
      </w:r>
    </w:p>
    <w:p w14:paraId="2E41E123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7030A0"/>
          <w:sz w:val="28"/>
          <w:szCs w:val="28"/>
        </w:rPr>
        <w:lastRenderedPageBreak/>
        <w:t>3. Саморегулируемая организация прекращает </w:t>
      </w:r>
      <w:r>
        <w:rPr>
          <w:rStyle w:val="normaltextrun"/>
          <w:sz w:val="28"/>
          <w:szCs w:val="28"/>
        </w:rPr>
        <w:t>свою деятельность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случаях и в порядке, которые предусмотрены законодательством Российской Федерации. </w:t>
      </w:r>
      <w:r>
        <w:rPr>
          <w:rStyle w:val="eop"/>
          <w:sz w:val="28"/>
          <w:szCs w:val="28"/>
        </w:rPr>
        <w:t> </w:t>
      </w:r>
    </w:p>
    <w:p w14:paraId="3066B55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организации, подлежат, если иное не определено учредительными документами саморегулируемой организации, распределению между членами саморегулируемой организации в порядке, определенном ее учредительным договором.</w:t>
      </w:r>
      <w:r>
        <w:rPr>
          <w:rStyle w:val="eop"/>
          <w:sz w:val="28"/>
          <w:szCs w:val="28"/>
        </w:rPr>
        <w:t> </w:t>
      </w:r>
    </w:p>
    <w:p w14:paraId="6F4771DE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E83262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Статья 4</w:t>
      </w:r>
      <w:r>
        <w:rPr>
          <w:rStyle w:val="normaltextrun"/>
          <w:sz w:val="28"/>
          <w:szCs w:val="28"/>
        </w:rPr>
        <w:t>. Функции, права и обязанности СРО</w:t>
      </w:r>
      <w:r>
        <w:rPr>
          <w:rStyle w:val="eop"/>
          <w:sz w:val="28"/>
          <w:szCs w:val="28"/>
        </w:rPr>
        <w:t> </w:t>
      </w:r>
    </w:p>
    <w:p w14:paraId="40E1A042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Саморегулируемая организация в области семеноводства осуществляет следующие функции: </w:t>
      </w:r>
      <w:r>
        <w:rPr>
          <w:rStyle w:val="eop"/>
          <w:sz w:val="28"/>
          <w:szCs w:val="28"/>
        </w:rPr>
        <w:t> </w:t>
      </w:r>
    </w:p>
    <w:p w14:paraId="2ACDE8D5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разрабатывает и устанавливает условия членства индивидуальных предпринимателей и юридических лиц, осуществляющих деятельность в области семеноводства сельскохозяйственных растений определенного рода (вида) в саморегулируемой организации, в том числе требования к приему в члены саморегулируемой организации, приостановлению и прекращению членства в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3869F99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представляет интересы членов саморегулируемой организации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российскими организациями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международными организациями по вопросам, связанным с деятельностью членов саморегулируемой организаций в области семеноводства;</w:t>
      </w:r>
      <w:r>
        <w:rPr>
          <w:rStyle w:val="eop"/>
          <w:sz w:val="28"/>
          <w:szCs w:val="28"/>
        </w:rPr>
        <w:t> </w:t>
      </w:r>
    </w:p>
    <w:p w14:paraId="5498D0E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разрабатывает и устанавливает в соответствии с настоящим Федеральным законом, иными федеральными законами обязательные для членов саморегулируемой организации стандарты и правила в области семеноводства сельскохозяйственных растений (правила производства, подготовки, обработки, хранения, сертификации и реализации семян сельскохозяйственных растений определенного рода (вида),  кодекс профессиональной этики, иные локальные нормативные акты, предусмотренные пунктом 2 статьи 3 настоящего закона. </w:t>
      </w:r>
      <w:r>
        <w:rPr>
          <w:rStyle w:val="eop"/>
          <w:sz w:val="28"/>
          <w:szCs w:val="28"/>
        </w:rPr>
        <w:t> </w:t>
      </w:r>
    </w:p>
    <w:p w14:paraId="0592E67E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4) осуществляет контроль за деятельностью членов саморегулируемой организации в части соблюдения ими норм настоящего Федерального закона, иных федеральных законов, положений учредительных документов, стандартов и правил саморегулируемой организации, кодекса профессиональной этики, требований к повышению квалификации физических и юридических лиц, осуществляющих деятельность в области семеноводства сельскохозяйственных растений определенного рода (вида), а также контроль за устранением членами саморегулируемой организации нарушений, выявленных по итогам проверки. </w:t>
      </w:r>
      <w:r>
        <w:rPr>
          <w:rStyle w:val="eop"/>
          <w:sz w:val="28"/>
          <w:szCs w:val="28"/>
        </w:rPr>
        <w:t> </w:t>
      </w:r>
    </w:p>
    <w:p w14:paraId="6FA12891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5) осуществляет анализ деятельности своих членов на основании информации, представляемой ими в саморегулируемую организацию в форме отчетов в порядке, установленном уставом некоммерческой организации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lastRenderedPageBreak/>
        <w:t>или иным документом, утвержденными решением общего собрания членов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149E36BE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6) применяет меры дисциплинарного воздействия, предусмотренные Федеральным законом от 1 декабря 2007 г. № 315-ФЗ и внутренними документами саморегулируемой организации, в отношении своих членов;</w:t>
      </w:r>
      <w:r>
        <w:rPr>
          <w:rStyle w:val="eop"/>
          <w:sz w:val="28"/>
          <w:szCs w:val="28"/>
        </w:rPr>
        <w:t> </w:t>
      </w:r>
    </w:p>
    <w:p w14:paraId="14A6D87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7) обеспечивает информационную открытость деятельности своих членов, опубликовывает информацию об этой деятельности на сайте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информационно-телекоммуникационной сети «Интерне» в порядке, установленном Федеральным законом от 1 декабря 2007 г. № 315-ФЗ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внутренними документами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5FCA0A1E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8)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организации, условий членства в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64F2FB09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9) ведет реестр членов саморегулируемой организации в соответствии с требованиями, установленными настоящим Федеральным законом.</w:t>
      </w:r>
      <w:r>
        <w:rPr>
          <w:rStyle w:val="eop"/>
          <w:sz w:val="28"/>
          <w:szCs w:val="28"/>
        </w:rPr>
        <w:t> </w:t>
      </w:r>
    </w:p>
    <w:p w14:paraId="589575D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10) разрабатывает рекомендации касающиеся деятельности организаций, членов саморегулируемой организации,  образцы внутренних документов (положений);</w:t>
      </w:r>
      <w:r>
        <w:rPr>
          <w:rStyle w:val="eop"/>
          <w:sz w:val="28"/>
          <w:szCs w:val="28"/>
        </w:rPr>
        <w:t> </w:t>
      </w:r>
    </w:p>
    <w:p w14:paraId="78D59BD4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В соответствии с установленными настоящей статьей функциями саморегулируемая организация имеет право:</w:t>
      </w:r>
      <w:r>
        <w:rPr>
          <w:rStyle w:val="eop"/>
          <w:sz w:val="28"/>
          <w:szCs w:val="28"/>
        </w:rPr>
        <w:t> </w:t>
      </w:r>
    </w:p>
    <w:p w14:paraId="35C80A1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запрашивать и получать в установленном порядке у органов государственной власти, органов местного самоуправления, информацию, необходимую для исполнения саморегулируемой организацией установленных настоящим Федеральным законом функций;</w:t>
      </w:r>
      <w:r>
        <w:rPr>
          <w:rStyle w:val="eop"/>
          <w:sz w:val="28"/>
          <w:szCs w:val="28"/>
        </w:rPr>
        <w:t> </w:t>
      </w:r>
    </w:p>
    <w:p w14:paraId="56386B79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программ, относящихся к области семеноводства сельскохозяйственных растений;</w:t>
      </w:r>
      <w:r>
        <w:rPr>
          <w:rStyle w:val="eop"/>
          <w:sz w:val="28"/>
          <w:szCs w:val="28"/>
        </w:rPr>
        <w:t> </w:t>
      </w:r>
    </w:p>
    <w:p w14:paraId="4D7FED9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оспаривать от своего имени в установленном законодательством Российской Федерации порядке нормативные акты, решения и (или) действия (бездействие) органов государственной власти, органов местного самоуправления, нарушающие права и законные интересы членов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3FCB1552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Саморегулируемая организация не вправе заниматься предпринимательской деятельностью, быть членом другой саморегулируемой организации.</w:t>
      </w:r>
      <w:r>
        <w:rPr>
          <w:rStyle w:val="eop"/>
          <w:sz w:val="28"/>
          <w:szCs w:val="28"/>
        </w:rPr>
        <w:t> </w:t>
      </w:r>
    </w:p>
    <w:p w14:paraId="6CFDC59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Саморегулируемая организация обязана:</w:t>
      </w:r>
      <w:r>
        <w:rPr>
          <w:rStyle w:val="eop"/>
          <w:sz w:val="28"/>
          <w:szCs w:val="28"/>
        </w:rPr>
        <w:t> </w:t>
      </w:r>
    </w:p>
    <w:p w14:paraId="5E92847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1) устанавливать размеры членских взносов порядок их оплаты;</w:t>
      </w:r>
      <w:r>
        <w:rPr>
          <w:rStyle w:val="eop"/>
          <w:sz w:val="28"/>
          <w:szCs w:val="28"/>
        </w:rPr>
        <w:t> </w:t>
      </w:r>
    </w:p>
    <w:p w14:paraId="35F12CF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2) устанавливать правила саморегулируемой организации, предусматривающие:</w:t>
      </w:r>
      <w:r>
        <w:rPr>
          <w:rStyle w:val="eop"/>
          <w:sz w:val="28"/>
          <w:szCs w:val="28"/>
        </w:rPr>
        <w:t> </w:t>
      </w:r>
    </w:p>
    <w:p w14:paraId="0055CD41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правила осуществления оказания сопутствующих услуг;</w:t>
      </w:r>
      <w:r>
        <w:rPr>
          <w:rStyle w:val="eop"/>
          <w:sz w:val="28"/>
          <w:szCs w:val="28"/>
        </w:rPr>
        <w:t> </w:t>
      </w:r>
    </w:p>
    <w:p w14:paraId="76AFF6D3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требования к формированию членами саморегулируемой организации своих органов управления, к квалификации физических лиц, осуществляющих </w:t>
      </w:r>
      <w:r>
        <w:rPr>
          <w:rStyle w:val="normaltextrun"/>
          <w:color w:val="000000"/>
          <w:sz w:val="28"/>
          <w:szCs w:val="28"/>
        </w:rPr>
        <w:lastRenderedPageBreak/>
        <w:t>деятельность в области семеноводства сельскохозяйственных растений определенного рода (вида), и сопутствующие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ей услуги;</w:t>
      </w:r>
      <w:r>
        <w:rPr>
          <w:rStyle w:val="eop"/>
          <w:sz w:val="28"/>
          <w:szCs w:val="28"/>
        </w:rPr>
        <w:t> </w:t>
      </w:r>
    </w:p>
    <w:p w14:paraId="579CF00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правила ведения учета и составления отчетности, представляемой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саморегулируемую организацию ее членами, порядок представления отчетности и иной информации о деятельности членов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3AB1B3B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порядок проверок соблюдения членами саморегулируемой организации установленных правил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4E48EFB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порядок применения мер ответственности в отношении членов саморегулируемой организации и их работников при выявлении нарушений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 их деятельности;</w:t>
      </w:r>
      <w:r>
        <w:rPr>
          <w:rStyle w:val="eop"/>
          <w:sz w:val="28"/>
          <w:szCs w:val="28"/>
        </w:rPr>
        <w:t> </w:t>
      </w:r>
    </w:p>
    <w:p w14:paraId="5F201C3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положение о контроле за исполнением санкций и иных мер, применяемых к членам саморегулируемой организации и их работникам, и порядок учета этих санкций;</w:t>
      </w:r>
      <w:r>
        <w:rPr>
          <w:rStyle w:val="eop"/>
          <w:sz w:val="28"/>
          <w:szCs w:val="28"/>
        </w:rPr>
        <w:t> </w:t>
      </w:r>
    </w:p>
    <w:p w14:paraId="6DE72552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обязанности.</w:t>
      </w:r>
      <w:r>
        <w:rPr>
          <w:rStyle w:val="eop"/>
          <w:sz w:val="28"/>
          <w:szCs w:val="28"/>
        </w:rPr>
        <w:t> </w:t>
      </w:r>
    </w:p>
    <w:p w14:paraId="578FB598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367D55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 5.</w:t>
      </w:r>
      <w:r>
        <w:rPr>
          <w:rStyle w:val="normaltextrun"/>
          <w:sz w:val="28"/>
          <w:szCs w:val="28"/>
        </w:rPr>
        <w:t> Реестр членов саморегулируемой организации.</w:t>
      </w:r>
      <w:r>
        <w:rPr>
          <w:rStyle w:val="eop"/>
          <w:sz w:val="28"/>
          <w:szCs w:val="28"/>
        </w:rPr>
        <w:t> </w:t>
      </w:r>
    </w:p>
    <w:p w14:paraId="2872FC0C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 Реестр членов саморегулируемой организации в области семеноводства сельскохозяйственных растений представляет собой информационный ресурс, соответствующий требованиям Федерального закона от 1 декабря 2997 г. № 315-ФЗ «О саморегулируемых организациях» 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  <w:r>
        <w:rPr>
          <w:rStyle w:val="eop"/>
          <w:sz w:val="28"/>
          <w:szCs w:val="28"/>
        </w:rPr>
        <w:t> </w:t>
      </w:r>
    </w:p>
    <w:p w14:paraId="5E3C2DDA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B7E7B3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 6.</w:t>
      </w:r>
      <w:r>
        <w:rPr>
          <w:rStyle w:val="normaltextrun"/>
          <w:sz w:val="28"/>
          <w:szCs w:val="28"/>
        </w:rPr>
        <w:t> Контроль саморегулируемой организацией за деятельностью своих членов</w:t>
      </w:r>
      <w:r>
        <w:rPr>
          <w:rStyle w:val="eop"/>
          <w:sz w:val="28"/>
          <w:szCs w:val="28"/>
        </w:rPr>
        <w:t> </w:t>
      </w:r>
    </w:p>
    <w:p w14:paraId="3B40A042" w14:textId="77777777" w:rsidR="005E732F" w:rsidRDefault="005E732F" w:rsidP="005E732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 </w:t>
      </w:r>
      <w:r>
        <w:rPr>
          <w:rStyle w:val="normaltextrun"/>
          <w:sz w:val="28"/>
          <w:szCs w:val="28"/>
        </w:rPr>
        <w:t>Саморегулируемая организация осуществляет контроль за соблюдением членами саморегулируемой организации требований федеральных законов, регулирующих деятельность в области семеноводства, нормативных правовых актов Российской Федерации, внутренних стандартов и правил, иных внутренних документов саморегулируемой организации, в том числе путем проведения плановых и внеплановых проверок.</w:t>
      </w:r>
      <w:r>
        <w:rPr>
          <w:rStyle w:val="eop"/>
          <w:sz w:val="28"/>
          <w:szCs w:val="28"/>
        </w:rPr>
        <w:t> </w:t>
      </w:r>
    </w:p>
    <w:p w14:paraId="3950E2D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Плановая проверка проводится не реже одного раза в пять лет и не чаще одного раза в год. Периодичность проведения плановых проверок деятельности членов саморегулируемой организации определяется саморегулируемой организацией, в том числе с учетом их системной значимости.</w:t>
      </w:r>
      <w:r>
        <w:rPr>
          <w:rStyle w:val="eop"/>
          <w:sz w:val="28"/>
          <w:szCs w:val="28"/>
        </w:rPr>
        <w:t> </w:t>
      </w:r>
    </w:p>
    <w:p w14:paraId="6F1B03EE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 В</w:t>
      </w:r>
      <w:r>
        <w:rPr>
          <w:rStyle w:val="normaltextrun"/>
          <w:color w:val="000000"/>
          <w:sz w:val="28"/>
          <w:szCs w:val="28"/>
        </w:rPr>
        <w:t>неплановые проверки осуществляются на основании поступивших жалоб и заявлений;</w:t>
      </w:r>
      <w:r>
        <w:rPr>
          <w:rStyle w:val="eop"/>
          <w:sz w:val="28"/>
          <w:szCs w:val="28"/>
        </w:rPr>
        <w:t> </w:t>
      </w:r>
    </w:p>
    <w:p w14:paraId="7A72B9A5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4.  Иные контрольные мероприятия (при наличии).</w:t>
      </w:r>
      <w:r>
        <w:rPr>
          <w:rStyle w:val="eop"/>
          <w:sz w:val="28"/>
          <w:szCs w:val="28"/>
        </w:rPr>
        <w:t> </w:t>
      </w:r>
    </w:p>
    <w:p w14:paraId="1E48D645" w14:textId="77777777" w:rsidR="005E732F" w:rsidRDefault="005E732F" w:rsidP="005E732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B50DB1F" w14:textId="77777777" w:rsidR="005E732F" w:rsidRDefault="005E732F" w:rsidP="005E732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 7.</w:t>
      </w:r>
      <w:r>
        <w:rPr>
          <w:rStyle w:val="normaltextrun"/>
          <w:sz w:val="28"/>
          <w:szCs w:val="28"/>
        </w:rPr>
        <w:t> Порядок применения мер дисциплинарного воздействия в отношении членов саморегулируемой организации</w:t>
      </w:r>
      <w:r>
        <w:rPr>
          <w:rStyle w:val="eop"/>
          <w:sz w:val="28"/>
          <w:szCs w:val="28"/>
        </w:rPr>
        <w:t> </w:t>
      </w:r>
    </w:p>
    <w:p w14:paraId="17F32E19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 Для применения мер дисциплинарного воздействия в саморегулируемой организации создается орган по рассмотрению жалоб на действия членов саморегулируемой организации и дел о нарушении ее членами требований стандартов и правил предпринимательской деятельности в области семеноводства сельскохозяйственных растений,</w:t>
      </w:r>
      <w:r>
        <w:rPr>
          <w:rStyle w:val="eop"/>
          <w:sz w:val="28"/>
          <w:szCs w:val="28"/>
        </w:rPr>
        <w:t> </w:t>
      </w:r>
    </w:p>
    <w:p w14:paraId="673C360B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Процедура рассмотрения жалоб и дел, указанных в части 1 настоящей статьи определяется положениями саморегулируемой организации о мерах дисциплинарного воздействия и о порядке рассмотрения жалоб.</w:t>
      </w:r>
      <w:r>
        <w:rPr>
          <w:rStyle w:val="eop"/>
          <w:sz w:val="28"/>
          <w:szCs w:val="28"/>
        </w:rPr>
        <w:t> </w:t>
      </w:r>
    </w:p>
    <w:p w14:paraId="0BF23059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 Саморегулируемая организация в отношении своих членов вправе применять следующие меры за несоблюдение стандартов, правил предпринимательской деятельности в области семеноводства сельскохозяйственных растений и иных внутренних документов саморегулируемой организации:</w:t>
      </w:r>
      <w:r>
        <w:rPr>
          <w:rStyle w:val="eop"/>
          <w:sz w:val="28"/>
          <w:szCs w:val="28"/>
        </w:rPr>
        <w:t> </w:t>
      </w:r>
    </w:p>
    <w:p w14:paraId="65356C78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предъявление требования об обязательном устранении членом саморегулируемой организации выявленных нарушений в установленные сроки;</w:t>
      </w:r>
      <w:r>
        <w:rPr>
          <w:rStyle w:val="eop"/>
          <w:sz w:val="28"/>
          <w:szCs w:val="28"/>
        </w:rPr>
        <w:t> </w:t>
      </w:r>
    </w:p>
    <w:p w14:paraId="4D8F22E4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вынесение члену саморегулируемой организации предупреждения в письменной форме;</w:t>
      </w:r>
      <w:r>
        <w:rPr>
          <w:rStyle w:val="eop"/>
          <w:sz w:val="28"/>
          <w:szCs w:val="28"/>
        </w:rPr>
        <w:t> </w:t>
      </w:r>
    </w:p>
    <w:p w14:paraId="073A62DE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наложение штрафа на члена саморегулируемой организации в размере, установленном внутренними документами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65EF908C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исключение из членов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32894A04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иные меры, установленные внутренними документами саморегулируемой организации, не противоречащие законодательству Российской Федерации.</w:t>
      </w:r>
      <w:r>
        <w:rPr>
          <w:rStyle w:val="eop"/>
          <w:sz w:val="28"/>
          <w:szCs w:val="28"/>
        </w:rPr>
        <w:t> </w:t>
      </w:r>
    </w:p>
    <w:p w14:paraId="57E9384B" w14:textId="7B229418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Орган саморегулируемой организации по рассмотрению дел о применении мер в отношении членов саморегулируемой организации обязан приглашать на свои заседания членов саморегулируемой организации, в отношении которых рассматриваются дела о применении мер, предусмотренных настоящей статьей</w:t>
      </w: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﷟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292181F8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Решения о применении мер, предусмотренных пунктом 3 настоящей статьи, принимаются большинством голосов членов органа саморегулируемой организации по рассмотрению дел о применении мер в отношении членов саморегулируемой организации и вступают в силу со дня их принятия указанным органом. Решение о применении меры, предусмотренной под</w:t>
      </w:r>
      <w:hyperlink r:id="rId7" w:tgtFrame="_blank" w:history="1">
        <w:r>
          <w:rPr>
            <w:rStyle w:val="normaltextrun"/>
            <w:color w:val="0000FF"/>
            <w:sz w:val="28"/>
            <w:szCs w:val="28"/>
          </w:rPr>
          <w:t>пунктом 4 пункта 3 настоящей статьи</w:t>
        </w:r>
      </w:hyperlink>
      <w:r>
        <w:rPr>
          <w:rStyle w:val="normaltextrun"/>
          <w:sz w:val="28"/>
          <w:szCs w:val="28"/>
        </w:rPr>
        <w:t>, может быть принято не менее чем 75 процентами голосов членов органа саморегулируемой организации по рассмотрению дел о применении мер в отношении членов саморегулируемой организации.</w:t>
      </w:r>
      <w:r>
        <w:rPr>
          <w:rStyle w:val="eop"/>
          <w:sz w:val="28"/>
          <w:szCs w:val="28"/>
        </w:rPr>
        <w:t> </w:t>
      </w:r>
    </w:p>
    <w:p w14:paraId="0583D014" w14:textId="07E11F1B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6. Саморегулируемая организация в течение двух рабочих дней со дня принятия органом саморегулируемой организации по рассмотрению дел о применении мер в отношении членов саморегулируемой </w:t>
      </w:r>
      <w:r>
        <w:rPr>
          <w:rStyle w:val="normaltextrun"/>
          <w:sz w:val="28"/>
          <w:szCs w:val="28"/>
        </w:rPr>
        <w:lastRenderedPageBreak/>
        <w:t>организации решения о применении в отношении члена саморегулируемой организации мер, предусмотренных пунктом 3 настоящей статьи направляет копию такого решения члену саморегулируемой организации.</w:t>
      </w:r>
      <w:r>
        <w:rPr>
          <w:rStyle w:val="eop"/>
          <w:sz w:val="28"/>
          <w:szCs w:val="28"/>
        </w:rPr>
        <w:t> </w:t>
      </w:r>
    </w:p>
    <w:p w14:paraId="6273092D" w14:textId="77777777" w:rsidR="0019149E" w:rsidRDefault="0019149E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CD23F99" w14:textId="77777777" w:rsidR="005E732F" w:rsidRDefault="005E732F" w:rsidP="005E732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 8.</w:t>
      </w:r>
      <w:r>
        <w:rPr>
          <w:rStyle w:val="normaltextrun"/>
          <w:sz w:val="28"/>
          <w:szCs w:val="28"/>
        </w:rPr>
        <w:t> Источники формирования имущества саморегулируемых организаций</w:t>
      </w:r>
      <w:r>
        <w:rPr>
          <w:rStyle w:val="eop"/>
          <w:sz w:val="28"/>
          <w:szCs w:val="28"/>
        </w:rPr>
        <w:t> </w:t>
      </w:r>
    </w:p>
    <w:p w14:paraId="18DE8A21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Источниками формирования имущества саморегулируемой организации являются:</w:t>
      </w:r>
      <w:r>
        <w:rPr>
          <w:rStyle w:val="eop"/>
          <w:sz w:val="28"/>
          <w:szCs w:val="28"/>
        </w:rPr>
        <w:t> </w:t>
      </w:r>
    </w:p>
    <w:p w14:paraId="2C65DAA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 регулярные и единовременные поступления от членов саморегулируемой организации (вступительные, членские и целевые взносы); </w:t>
      </w:r>
      <w:r>
        <w:rPr>
          <w:rStyle w:val="eop"/>
          <w:sz w:val="28"/>
          <w:szCs w:val="28"/>
        </w:rPr>
        <w:t> </w:t>
      </w:r>
    </w:p>
    <w:p w14:paraId="5A81D0C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добровольные имущественные взносы и пожертвования;</w:t>
      </w:r>
      <w:r>
        <w:rPr>
          <w:rStyle w:val="eop"/>
          <w:sz w:val="28"/>
          <w:szCs w:val="28"/>
        </w:rPr>
        <w:t> </w:t>
      </w:r>
    </w:p>
    <w:p w14:paraId="4133E851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средства, полученные от оказания услуг по предоставлению информации или информационных материалов по вопросам деятельности в области семеноводства на платной основе;</w:t>
      </w:r>
      <w:r>
        <w:rPr>
          <w:rStyle w:val="eop"/>
          <w:sz w:val="28"/>
          <w:szCs w:val="28"/>
        </w:rPr>
        <w:t> </w:t>
      </w:r>
    </w:p>
    <w:p w14:paraId="7F644CD4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  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 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45E4665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другие источники, не запрещенные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14:paraId="6635EA4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Порядок регулярных и единовременных поступлений от членов саморегулируемой организации определяется внутренними документами саморегулируемой организации, утвержденными общим собранием членов саморегулируемой организации, если иное не предусмотрено федеральным законом или уставом некоммерческой организации.</w:t>
      </w:r>
      <w:r>
        <w:rPr>
          <w:rStyle w:val="eop"/>
          <w:sz w:val="28"/>
          <w:szCs w:val="28"/>
        </w:rPr>
        <w:t> </w:t>
      </w:r>
    </w:p>
    <w:p w14:paraId="3D6A3A47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Ведение бухгалтерского учета и финансовой (бухгалтерской) отчетности саморегулируемой организации подлежит обязательному аудиту.</w:t>
      </w:r>
      <w:r>
        <w:rPr>
          <w:rStyle w:val="eop"/>
          <w:sz w:val="28"/>
          <w:szCs w:val="28"/>
        </w:rPr>
        <w:t> </w:t>
      </w:r>
    </w:p>
    <w:p w14:paraId="2F4A996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BEABAB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 9. </w:t>
      </w:r>
      <w:r>
        <w:rPr>
          <w:rStyle w:val="normaltextrun"/>
          <w:sz w:val="28"/>
          <w:szCs w:val="28"/>
        </w:rPr>
        <w:t>Способ обеспечения имущественной ответственности членов саморегулируемой организации  перед потребителями семян сельскохозяйственных растений и иными лицами</w:t>
      </w:r>
      <w:r>
        <w:rPr>
          <w:rStyle w:val="eop"/>
          <w:sz w:val="28"/>
          <w:szCs w:val="28"/>
        </w:rPr>
        <w:t> </w:t>
      </w:r>
    </w:p>
    <w:p w14:paraId="5709B2DB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 В целях обеспечения имущественной ответственности членов саморегулируемой организации перед потребителями семян сельскохозяйственных растений и иными лицами саморегулируемая организация создает систему коллективного страхования.</w:t>
      </w:r>
      <w:r>
        <w:rPr>
          <w:rStyle w:val="eop"/>
          <w:sz w:val="28"/>
          <w:szCs w:val="28"/>
        </w:rPr>
        <w:t> </w:t>
      </w:r>
    </w:p>
    <w:p w14:paraId="2A1F542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Минимальный размер страховой суммы по договору страхования ответственности каждого члена устанавливается положением о страховании</w:t>
      </w:r>
      <w:r>
        <w:rPr>
          <w:rStyle w:val="scxw17140682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соответствии с частью 3 статьи 13 Федерального закона № 315-ФЗ.</w:t>
      </w:r>
      <w:r>
        <w:rPr>
          <w:rStyle w:val="eop"/>
          <w:sz w:val="28"/>
          <w:szCs w:val="28"/>
        </w:rPr>
        <w:t> </w:t>
      </w:r>
    </w:p>
    <w:p w14:paraId="0EEB1DEE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CE7DFD1" w14:textId="77777777" w:rsidR="005E732F" w:rsidRDefault="005E732F" w:rsidP="005E732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 10. </w:t>
      </w:r>
      <w:r>
        <w:rPr>
          <w:rStyle w:val="normaltextrun"/>
          <w:sz w:val="28"/>
          <w:szCs w:val="28"/>
        </w:rPr>
        <w:t>Органы управления саморегулируемой организации</w:t>
      </w:r>
      <w:r>
        <w:rPr>
          <w:rStyle w:val="eop"/>
          <w:sz w:val="28"/>
          <w:szCs w:val="28"/>
        </w:rPr>
        <w:t> </w:t>
      </w:r>
    </w:p>
    <w:p w14:paraId="1682432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Органами управления саморегулируемой организации являются:</w:t>
      </w:r>
      <w:r>
        <w:rPr>
          <w:rStyle w:val="eop"/>
          <w:sz w:val="28"/>
          <w:szCs w:val="28"/>
        </w:rPr>
        <w:t> </w:t>
      </w:r>
    </w:p>
    <w:p w14:paraId="1E56C3C7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общее собрание членов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01A15AE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2) постоянно действующий коллегиальный орган управления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2628E679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исполнительный орган саморегулируемой организации, формирование которого предусматривается уставом 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0A1E7D4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Порядок формирования органов управления саморегулируемой организации определяется в соответствии Федеральным законом № 315-ФЗ, уставом саморегулируемой организации и иными внутренними документами саморегулируемой организации на принципах равенства прав членов саморегулируемой организации на представительство при выборах в органы управления саморегулируемой организации и участие в управлении саморегулируемой организацией.</w:t>
      </w:r>
      <w:r>
        <w:rPr>
          <w:rStyle w:val="eop"/>
          <w:sz w:val="28"/>
          <w:szCs w:val="28"/>
        </w:rPr>
        <w:t> </w:t>
      </w:r>
    </w:p>
    <w:p w14:paraId="4EB929E1" w14:textId="77777777" w:rsidR="005E732F" w:rsidRDefault="005E732F" w:rsidP="005E73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0888274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 11.</w:t>
      </w:r>
      <w:r>
        <w:rPr>
          <w:rStyle w:val="normaltextrun"/>
          <w:sz w:val="28"/>
          <w:szCs w:val="28"/>
        </w:rPr>
        <w:t> Специализированные органы саморегулируемой организации</w:t>
      </w:r>
      <w:r>
        <w:rPr>
          <w:rStyle w:val="eop"/>
          <w:sz w:val="28"/>
          <w:szCs w:val="28"/>
        </w:rPr>
        <w:t> </w:t>
      </w:r>
    </w:p>
    <w:p w14:paraId="000178E8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 </w:t>
      </w:r>
      <w:r>
        <w:rPr>
          <w:rStyle w:val="contextualspellingandgrammarerror"/>
          <w:sz w:val="28"/>
          <w:szCs w:val="28"/>
        </w:rPr>
        <w:t>специализированным  органам</w:t>
      </w:r>
      <w:r>
        <w:rPr>
          <w:rStyle w:val="normaltextrun"/>
          <w:sz w:val="28"/>
          <w:szCs w:val="28"/>
        </w:rPr>
        <w:t> саморегулируемой организации, создаваемыми  в обязательном порядке относятся:</w:t>
      </w:r>
      <w:r>
        <w:rPr>
          <w:rStyle w:val="eop"/>
          <w:sz w:val="28"/>
          <w:szCs w:val="28"/>
        </w:rPr>
        <w:t> </w:t>
      </w:r>
    </w:p>
    <w:p w14:paraId="53880AD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орган, осуществляющий контроль за соблюдением членами саморегулируемой организации требований стандартов и правил саморегулируемой организации;</w:t>
      </w:r>
      <w:r>
        <w:rPr>
          <w:rStyle w:val="eop"/>
          <w:sz w:val="28"/>
          <w:szCs w:val="28"/>
        </w:rPr>
        <w:t> </w:t>
      </w:r>
    </w:p>
    <w:p w14:paraId="25139FB0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орган по рассмотрению дел о применении в отношении членов саморегулируемой организации мер дисциплинарного воздействия.</w:t>
      </w:r>
      <w:r>
        <w:rPr>
          <w:rStyle w:val="eop"/>
          <w:sz w:val="28"/>
          <w:szCs w:val="28"/>
        </w:rPr>
        <w:t> </w:t>
      </w:r>
    </w:p>
    <w:p w14:paraId="7CE1E745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723516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Статья 12. </w:t>
      </w:r>
      <w:r>
        <w:rPr>
          <w:rStyle w:val="normaltextrun"/>
          <w:sz w:val="28"/>
          <w:szCs w:val="28"/>
        </w:rPr>
        <w:t>Ведение государственного реестра и взаимодействие с этим органом</w:t>
      </w:r>
      <w:r>
        <w:rPr>
          <w:rStyle w:val="eop"/>
          <w:sz w:val="28"/>
          <w:szCs w:val="28"/>
        </w:rPr>
        <w:t> </w:t>
      </w:r>
    </w:p>
    <w:p w14:paraId="156B3994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Ведение государственного реестра саморегулируемых организаций осуществляется уполномоченным Правительством Российской Федерации федеральным </w:t>
      </w:r>
      <w:hyperlink r:id="rId8" w:tgtFrame="_blank" w:history="1">
        <w:r>
          <w:rPr>
            <w:rStyle w:val="normaltextrun"/>
            <w:color w:val="0000FF"/>
            <w:sz w:val="28"/>
            <w:szCs w:val="28"/>
          </w:rPr>
          <w:t>органом</w:t>
        </w:r>
      </w:hyperlink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исполнительной власти в случае, если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 в установленной сфере деятельности.</w:t>
      </w:r>
      <w:r>
        <w:rPr>
          <w:rStyle w:val="eop"/>
          <w:sz w:val="28"/>
          <w:szCs w:val="28"/>
        </w:rPr>
        <w:t> </w:t>
      </w:r>
    </w:p>
    <w:p w14:paraId="4D8C992A" w14:textId="77777777" w:rsidR="005E732F" w:rsidRDefault="005E732F" w:rsidP="005E732F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 Внесение сведений о некоммерческой организации в государственный реестр саморегулируемых организаций </w:t>
      </w:r>
      <w:r>
        <w:rPr>
          <w:rStyle w:val="normaltextrun"/>
          <w:sz w:val="28"/>
          <w:szCs w:val="28"/>
        </w:rPr>
        <w:t>уполномоченный Правительством Российской Федерации федеральным </w:t>
      </w:r>
      <w:hyperlink r:id="rId9" w:tgtFrame="_blank" w:history="1">
        <w:r>
          <w:rPr>
            <w:rStyle w:val="normaltextrun"/>
            <w:color w:val="0000FF"/>
            <w:sz w:val="28"/>
            <w:szCs w:val="28"/>
          </w:rPr>
          <w:t>органом</w:t>
        </w:r>
      </w:hyperlink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исполнительной власти </w:t>
      </w:r>
      <w:r>
        <w:rPr>
          <w:rStyle w:val="normaltextrun"/>
          <w:color w:val="000000"/>
          <w:sz w:val="28"/>
          <w:szCs w:val="28"/>
        </w:rPr>
        <w:t>осуществляет на основании заявления в соответствии положениями части 8 статьи 20Федерального закона № 315-ФЗ.».</w:t>
      </w:r>
      <w:r>
        <w:rPr>
          <w:rStyle w:val="eop"/>
          <w:sz w:val="28"/>
          <w:szCs w:val="28"/>
        </w:rPr>
        <w:t> </w:t>
      </w:r>
    </w:p>
    <w:p w14:paraId="25DCC0A8" w14:textId="77777777" w:rsidR="005E732F" w:rsidRDefault="005E732F" w:rsidP="005E7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D7A77A" w14:textId="77777777" w:rsidR="005E732F" w:rsidRDefault="005E732F" w:rsidP="005E7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C5F41D" w14:textId="77777777" w:rsidR="008C7C90" w:rsidRDefault="008C7C90"/>
    <w:sectPr w:rsidR="008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6E7B"/>
    <w:multiLevelType w:val="multilevel"/>
    <w:tmpl w:val="7B3E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D38C0"/>
    <w:multiLevelType w:val="multilevel"/>
    <w:tmpl w:val="DCC29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2" w15:restartNumberingAfterBreak="0">
    <w:nsid w:val="5BFE6D90"/>
    <w:multiLevelType w:val="hybridMultilevel"/>
    <w:tmpl w:val="0B0E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2F"/>
    <w:rsid w:val="0019149E"/>
    <w:rsid w:val="005E732F"/>
    <w:rsid w:val="008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F5A6"/>
  <w15:chartTrackingRefBased/>
  <w15:docId w15:val="{117D6B59-761D-49C8-8B6A-E4D3AA88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732F"/>
  </w:style>
  <w:style w:type="character" w:customStyle="1" w:styleId="eop">
    <w:name w:val="eop"/>
    <w:basedOn w:val="a0"/>
    <w:rsid w:val="005E732F"/>
  </w:style>
  <w:style w:type="character" w:customStyle="1" w:styleId="spellingerror">
    <w:name w:val="spellingerror"/>
    <w:basedOn w:val="a0"/>
    <w:rsid w:val="005E732F"/>
  </w:style>
  <w:style w:type="character" w:customStyle="1" w:styleId="scxw171406826">
    <w:name w:val="scxw171406826"/>
    <w:basedOn w:val="a0"/>
    <w:rsid w:val="005E732F"/>
  </w:style>
  <w:style w:type="character" w:customStyle="1" w:styleId="contextualspellingandgrammarerror">
    <w:name w:val="contextualspellingandgrammarerror"/>
    <w:basedOn w:val="a0"/>
    <w:rsid w:val="005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094CE474F9BA879F7BA806C47926B3A321263ABF4ED25468F43FBC236D8C9E9EA98223E6E45A9FD6FFE9859C2A6337EE0F605E7A2E356099L8c6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130FF9CCD0C9258F87F832B7567DC02A2F1494FA7C2BA3F902A56C403964BA05613E7EFFF751CC7B41FD3B8E5B8EAB08F80EF8F28C58773lF7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130FF9CCD0C9258F87F832B7567DC02A2F1494FA7C2BA3F902A56C403964BA05613E7EFFF751CC6B11FD3B8E5B8EAB08F80EF8F28C58773lF7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ultantplus/offline/ref=559932F0C6040C92B92F678B9DC5C02B5F77D0BE32D7935013AF41417CCF6D4EF8185433F76E6314850D7272D8393BB6F86E19B733E8FB3EQ0U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094CE474F9BA879F7BA806C47926B3A321263ABF4ED25468F43FBC236D8C9E9EA98223E6E45A9FD6FFE9859C2A6337EE0F605E7A2E356099L8c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3248</Words>
  <Characters>18519</Characters>
  <Application>Microsoft Office Word</Application>
  <DocSecurity>0</DocSecurity>
  <Lines>154</Lines>
  <Paragraphs>43</Paragraphs>
  <ScaleCrop>false</ScaleCrop>
  <Company/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Смирнова</dc:creator>
  <cp:keywords/>
  <dc:description/>
  <cp:lastModifiedBy>пользователь Microsoft Office</cp:lastModifiedBy>
  <cp:revision>2</cp:revision>
  <dcterms:created xsi:type="dcterms:W3CDTF">2020-04-02T06:53:00Z</dcterms:created>
  <dcterms:modified xsi:type="dcterms:W3CDTF">2020-04-03T17:08:00Z</dcterms:modified>
</cp:coreProperties>
</file>